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6" w:rsidRPr="00B06051" w:rsidRDefault="00DA0D36" w:rsidP="00B06051">
      <w:pPr>
        <w:jc w:val="center"/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Некоммерческое партнерство «АССОЦИАЦИЯ ЛУЧШИХ ШКОЛ»</w:t>
      </w:r>
    </w:p>
    <w:p w:rsidR="00DA0D36" w:rsidRPr="00B06051" w:rsidRDefault="00DA0D36" w:rsidP="00B06051">
      <w:pPr>
        <w:jc w:val="center"/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Москва, Н.Радищевская ул., 5, стр.1, </w:t>
      </w:r>
      <w:proofErr w:type="spellStart"/>
      <w:r w:rsidRPr="00B06051">
        <w:rPr>
          <w:rFonts w:ascii="Times New Roman" w:hAnsi="Times New Roman"/>
          <w:sz w:val="28"/>
          <w:szCs w:val="28"/>
        </w:rPr>
        <w:t>e-mail</w:t>
      </w:r>
      <w:proofErr w:type="spellEnd"/>
      <w:r w:rsidRPr="00B06051">
        <w:rPr>
          <w:rFonts w:ascii="Times New Roman" w:hAnsi="Times New Roman"/>
          <w:sz w:val="28"/>
          <w:szCs w:val="28"/>
        </w:rPr>
        <w:t>: to@alsnp.ru</w:t>
      </w:r>
    </w:p>
    <w:p w:rsidR="00DA0D36" w:rsidRPr="00B06051" w:rsidRDefault="00DA0D36" w:rsidP="00B06051">
      <w:pPr>
        <w:jc w:val="center"/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A0D36" w:rsidRPr="00B06051" w:rsidRDefault="00DA0D36" w:rsidP="00B06051">
      <w:pPr>
        <w:jc w:val="center"/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ЛИЦЕЙ № 5 имени Ю.А. Гагарина</w:t>
      </w:r>
    </w:p>
    <w:p w:rsidR="00DA0D36" w:rsidRPr="00B06051" w:rsidRDefault="00DA0D36" w:rsidP="00B06051">
      <w:pPr>
        <w:jc w:val="center"/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Центрального района </w:t>
      </w:r>
      <w:proofErr w:type="gramStart"/>
      <w:r w:rsidRPr="00B06051">
        <w:rPr>
          <w:rFonts w:ascii="Times New Roman" w:hAnsi="Times New Roman"/>
          <w:sz w:val="28"/>
          <w:szCs w:val="28"/>
        </w:rPr>
        <w:t>г</w:t>
      </w:r>
      <w:proofErr w:type="gramEnd"/>
      <w:r w:rsidRPr="00B06051">
        <w:rPr>
          <w:rFonts w:ascii="Times New Roman" w:hAnsi="Times New Roman"/>
          <w:sz w:val="28"/>
          <w:szCs w:val="28"/>
        </w:rPr>
        <w:t>. Волгограда</w:t>
      </w:r>
    </w:p>
    <w:p w:rsidR="00DA0D36" w:rsidRPr="00B06051" w:rsidRDefault="00DA0D36" w:rsidP="00B06051">
      <w:pPr>
        <w:jc w:val="center"/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400131, г. Волгоград, ул. Мира, 17</w:t>
      </w:r>
    </w:p>
    <w:p w:rsidR="00DA0D36" w:rsidRPr="00B06051" w:rsidRDefault="00DA0D36" w:rsidP="00B06051">
      <w:pPr>
        <w:jc w:val="center"/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Тел./факс: 33-10-49, </w:t>
      </w:r>
      <w:proofErr w:type="spellStart"/>
      <w:r w:rsidRPr="00B06051">
        <w:rPr>
          <w:rFonts w:ascii="Times New Roman" w:hAnsi="Times New Roman"/>
          <w:sz w:val="28"/>
          <w:szCs w:val="28"/>
        </w:rPr>
        <w:t>e-mail</w:t>
      </w:r>
      <w:proofErr w:type="spellEnd"/>
      <w:r w:rsidRPr="00B06051">
        <w:rPr>
          <w:rFonts w:ascii="Times New Roman" w:hAnsi="Times New Roman"/>
          <w:sz w:val="28"/>
          <w:szCs w:val="28"/>
        </w:rPr>
        <w:t>: liceum5@inbox.ru ИНН 3444062702</w:t>
      </w:r>
    </w:p>
    <w:p w:rsidR="00DA0D36" w:rsidRPr="00B06051" w:rsidRDefault="00DA0D36" w:rsidP="00B06051">
      <w:pPr>
        <w:jc w:val="center"/>
        <w:rPr>
          <w:rFonts w:ascii="Times New Roman" w:hAnsi="Times New Roman"/>
          <w:b/>
          <w:sz w:val="28"/>
          <w:szCs w:val="28"/>
        </w:rPr>
      </w:pPr>
      <w:r w:rsidRPr="00B06051">
        <w:rPr>
          <w:rFonts w:ascii="Times New Roman" w:hAnsi="Times New Roman"/>
          <w:b/>
          <w:sz w:val="28"/>
          <w:szCs w:val="28"/>
        </w:rPr>
        <w:t>ПОЛОЖЕНИЕ</w:t>
      </w:r>
    </w:p>
    <w:p w:rsidR="00DA0D36" w:rsidRPr="00B06051" w:rsidRDefault="00DA0D36" w:rsidP="00B06051">
      <w:pPr>
        <w:jc w:val="center"/>
        <w:rPr>
          <w:rFonts w:ascii="Times New Roman" w:hAnsi="Times New Roman"/>
          <w:b/>
          <w:sz w:val="28"/>
          <w:szCs w:val="28"/>
        </w:rPr>
      </w:pPr>
      <w:r w:rsidRPr="00B06051">
        <w:rPr>
          <w:rFonts w:ascii="Times New Roman" w:hAnsi="Times New Roman"/>
          <w:b/>
          <w:sz w:val="28"/>
          <w:szCs w:val="28"/>
        </w:rPr>
        <w:t>о проведении V</w:t>
      </w:r>
      <w:r w:rsidR="00B06051">
        <w:rPr>
          <w:rFonts w:ascii="Times New Roman" w:hAnsi="Times New Roman"/>
          <w:b/>
          <w:sz w:val="28"/>
          <w:szCs w:val="28"/>
          <w:lang w:val="en-US"/>
        </w:rPr>
        <w:t>I</w:t>
      </w:r>
      <w:r w:rsidR="00582C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6051"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</w:p>
    <w:p w:rsidR="00DA0D36" w:rsidRPr="00B06051" w:rsidRDefault="00DA0D36" w:rsidP="00B06051">
      <w:pPr>
        <w:jc w:val="center"/>
        <w:rPr>
          <w:rFonts w:ascii="Times New Roman" w:hAnsi="Times New Roman"/>
          <w:b/>
          <w:sz w:val="28"/>
          <w:szCs w:val="28"/>
        </w:rPr>
      </w:pPr>
      <w:r w:rsidRPr="00B06051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DA0D36" w:rsidRPr="00B06051" w:rsidRDefault="00DA0D36" w:rsidP="00B06051">
      <w:pPr>
        <w:jc w:val="center"/>
        <w:rPr>
          <w:rFonts w:ascii="Times New Roman" w:hAnsi="Times New Roman"/>
          <w:b/>
          <w:sz w:val="28"/>
          <w:szCs w:val="28"/>
        </w:rPr>
      </w:pPr>
      <w:r w:rsidRPr="00B06051">
        <w:rPr>
          <w:rFonts w:ascii="Times New Roman" w:hAnsi="Times New Roman"/>
          <w:b/>
          <w:sz w:val="28"/>
          <w:szCs w:val="28"/>
        </w:rPr>
        <w:t>«Нескучные уроки»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1. ЦЕЛИ И ЗАДАЧИ.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V Всероссийский конкурс методических разработок «Нескучные уроки» </w:t>
      </w:r>
      <w:proofErr w:type="gramStart"/>
      <w:r w:rsidRPr="00B06051">
        <w:rPr>
          <w:rFonts w:ascii="Times New Roman" w:hAnsi="Times New Roman"/>
          <w:sz w:val="28"/>
          <w:szCs w:val="28"/>
        </w:rPr>
        <w:t>(далее -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proofErr w:type="gramStart"/>
      <w:r w:rsidRPr="00B06051">
        <w:rPr>
          <w:rFonts w:ascii="Times New Roman" w:hAnsi="Times New Roman"/>
          <w:sz w:val="28"/>
          <w:szCs w:val="28"/>
        </w:rPr>
        <w:t>Конкурс) учрежден для педагогических работник (без ограничения возраста и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стажа работы).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Конкурс направлен на развитие творческой деятельности </w:t>
      </w:r>
      <w:proofErr w:type="gramStart"/>
      <w:r w:rsidRPr="00B06051">
        <w:rPr>
          <w:rFonts w:ascii="Times New Roman" w:hAnsi="Times New Roman"/>
          <w:sz w:val="28"/>
          <w:szCs w:val="28"/>
        </w:rPr>
        <w:t>педагогических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работников по обновлению содержания образования; поддержку новых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технологий в организации образовательного процесса; рост профессионального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мастерства педагогических работников; утверждение приоритетов образования в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обществе.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Цель Конкурса - распространение инновационного педагогического опыта и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создание условий для развития профессиональной компетентности педагогов.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• выявление и распространение лучших образцов учительского творчества </w:t>
      </w:r>
      <w:proofErr w:type="gramStart"/>
      <w:r w:rsidRPr="00B06051">
        <w:rPr>
          <w:rFonts w:ascii="Times New Roman" w:hAnsi="Times New Roman"/>
          <w:sz w:val="28"/>
          <w:szCs w:val="28"/>
        </w:rPr>
        <w:t>в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разработке методов и приёмов формирования интереса в обучении;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lastRenderedPageBreak/>
        <w:t>• обеспечение доступности материалов участников и победителей конкурса для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всех педагогических работников учреждений начального общего, основного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общего, среднего (полного) общего образования;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• налаживание системы оперативного обмена опытом, информацией,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методическими разработками педагогов;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• распространение успешного опыта работы педагогов нашей страны.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2. УЧРЕДИТЕЛИ И ОРГАНИЗАТОРЫ КОНКУРСА.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1. Некоммерческое партнерство «Ассоциация лучших школ».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2. Муниципальное общеобразовательное учреждение «Лицей № 5 имени Ю.А.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Гагарина Центрального района Волгограда».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3. РУКОВОДСТВО КОНКУРСОМ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(далее – Оргкомитет).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3.2. Оргкомитет утверждается Учредителями Конкурса.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4. Конкурс проводится при поддержке: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Комитета образования и науки Волгоградской области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образования и науки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Департамента по образованию администрации Волгограда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Издательства «Учитель»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4. НОМИНАЦИИ.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lastRenderedPageBreak/>
        <w:t xml:space="preserve">4.1. </w:t>
      </w:r>
      <w:proofErr w:type="gramStart"/>
      <w:r w:rsidRPr="00B06051">
        <w:rPr>
          <w:rFonts w:ascii="Times New Roman" w:hAnsi="Times New Roman"/>
          <w:sz w:val="28"/>
          <w:szCs w:val="28"/>
        </w:rPr>
        <w:t>Нестандартные уроки: уроки в форме соревнования и игр (конкурс, турнир,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эстафета, лингвистический /математический/ бой, дуэль, КВН, деловая игра,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ролевая игра, кроссворд, викторина и т.п.)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06051">
        <w:rPr>
          <w:rFonts w:ascii="Times New Roman" w:hAnsi="Times New Roman"/>
          <w:sz w:val="28"/>
          <w:szCs w:val="28"/>
        </w:rPr>
        <w:t>Нестандартные уроки (уроки, основанные на формах, жанрах и методах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proofErr w:type="gramStart"/>
      <w:r w:rsidRPr="00B06051">
        <w:rPr>
          <w:rFonts w:ascii="Times New Roman" w:hAnsi="Times New Roman"/>
          <w:sz w:val="28"/>
          <w:szCs w:val="28"/>
        </w:rPr>
        <w:t>работы, известных в общественной практике): исследование, изобретательство,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анализ первоисточников, комментарии, мозговая атака, интервью, репортаж,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рецензия.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4.3. Нестандартные уроки, основанные на нетрадиционной организации учебного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материала (урок мудрости, откровение).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B06051">
        <w:rPr>
          <w:rFonts w:ascii="Times New Roman" w:hAnsi="Times New Roman"/>
          <w:sz w:val="28"/>
          <w:szCs w:val="28"/>
        </w:rPr>
        <w:t>Нестандартные уроки, напоминающие публичные формы общения (пресс-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конференция, аукцион, бенефис, митинг, регламентированная дискуссия,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панорама, телепередача, телемост, рапорт, диалог, «живая газета», устный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журнал).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4.5. Сказочные уроки (уроки, опирающиеся на фантазию): урок-сказка, урок-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сюрприз, урок-подарок от сказочного героя.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4.6. Нетрадиционные уроки в традиционных формах, перенесённых </w:t>
      </w:r>
      <w:proofErr w:type="gramStart"/>
      <w:r w:rsidRPr="00B06051">
        <w:rPr>
          <w:rFonts w:ascii="Times New Roman" w:hAnsi="Times New Roman"/>
          <w:sz w:val="28"/>
          <w:szCs w:val="28"/>
        </w:rPr>
        <w:t>из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внеклассной работы: КВН, «следствие ведут знатоки», утренник, спектакль,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концерт, инсценировка художественного произведения, диспут, «посиделки»,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«клуб знатоков».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4.7. Интегрированные уроки.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4.8. Обновление традиционных способов организации урока: лекция-парадокс,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парный опрос, урок-полилог, экспресс-опрос, урок-зачет, защита читательского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формуляра, телеурок без телевидения и т.д.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4.9. Методические находки (методы и приёмы, способствующие формированию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интереса к обучению).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 КРИТЕРИИ ОЦЕНКИ КОНКУРСНЫХ РАБОТ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Максимальное количество баллов- 45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lastRenderedPageBreak/>
        <w:t xml:space="preserve">5.1. Постановка и решение </w:t>
      </w:r>
      <w:proofErr w:type="gramStart"/>
      <w:r w:rsidRPr="00B06051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B06051">
        <w:rPr>
          <w:rFonts w:ascii="Times New Roman" w:hAnsi="Times New Roman"/>
          <w:sz w:val="28"/>
          <w:szCs w:val="28"/>
        </w:rPr>
        <w:t>, воспитательных и развивающих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proofErr w:type="gramStart"/>
      <w:r w:rsidRPr="00B06051">
        <w:rPr>
          <w:rFonts w:ascii="Times New Roman" w:hAnsi="Times New Roman"/>
          <w:sz w:val="28"/>
          <w:szCs w:val="28"/>
        </w:rPr>
        <w:t>целей и их многоплановость (на какой результат направлены действия: изучить,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узнать, научиться, овладеть, усвоить и т.п.). (5 баллов)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5.2. Соответствие содержания урока его типу.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5.3. Структура урока (содержание урока, согласованность его отдельных частей и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элементов, рациональное использование времени).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B06051">
        <w:rPr>
          <w:rFonts w:ascii="Times New Roman" w:hAnsi="Times New Roman"/>
          <w:sz w:val="28"/>
          <w:szCs w:val="28"/>
        </w:rPr>
        <w:t>Активизация познавательной деятельности учащихся (чередование видов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деятельности, постановка проблемных вопросов, обращение к разным источникам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информации, использование заданий репродуктивного, частично-поискового,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исследовательского, творческого характера). (5 баллов)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5.5. Мотивация и активизация развития всех сфер личности.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5.6. Обеспечение оперативной обратной связи на каждом этапе урока.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5.7. Направленность урока на создание ситуации успеха и </w:t>
      </w:r>
      <w:proofErr w:type="gramStart"/>
      <w:r w:rsidRPr="00B06051">
        <w:rPr>
          <w:rFonts w:ascii="Times New Roman" w:hAnsi="Times New Roman"/>
          <w:sz w:val="28"/>
          <w:szCs w:val="28"/>
        </w:rPr>
        <w:t>комфортных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психологических условий для каждого учащегося с учетом его возрастных,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личностных особенностей, способностей и интересов. (5 баллов)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5.8. Связь с жизнью, производственной деятельностью, личным опытом учащихся.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(5 баллов)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5.9. Установление осознаваемых учащимися межпредметных связей.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5.10. Соблюдение коммуникативной культуры учителя и учеников.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5.11. Домашнее задание: логичность, умелый подбор заданий </w:t>
      </w:r>
      <w:proofErr w:type="gramStart"/>
      <w:r w:rsidRPr="00B06051">
        <w:rPr>
          <w:rFonts w:ascii="Times New Roman" w:hAnsi="Times New Roman"/>
          <w:sz w:val="28"/>
          <w:szCs w:val="28"/>
        </w:rPr>
        <w:t>с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комментированием и дифференциацией.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5.12. Подбор дидактического материала.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5.13. Эффективность использования средств обучения на уроке.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5.14. Результаты урока: воспитательный и образовательный эффект.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5.15. Грамотность изложения и качество оформления разработки. (2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lastRenderedPageBreak/>
        <w:t>5.16. Соответствие урока ФГОС. (3 балла)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 ПОРЯДОК ПРОВЕДЕНИЯ КОНКУРСА.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 Требования к содержанию и оформлению материалов Конкурса.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6.1.1. Требования к содержанию конкурсных материалов учитывают: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- владение педагогом современными методиками и приёмами;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- творчество педагога;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- использование системно-деятельностного подхода в обучении;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- описание педагогических методов и приемов;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- результативность уроков;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- создание условий для активной деятельности обучающихся, умение их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самостоятельно добывать знания, находить нужные примеры, аргументы;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- активная творческая деятельность </w:t>
      </w:r>
      <w:proofErr w:type="gramStart"/>
      <w:r w:rsidRPr="00B060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051">
        <w:rPr>
          <w:rFonts w:ascii="Times New Roman" w:hAnsi="Times New Roman"/>
          <w:sz w:val="28"/>
          <w:szCs w:val="28"/>
        </w:rPr>
        <w:t>;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- использование современных информационных технологий.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6.1.2. </w:t>
      </w:r>
      <w:proofErr w:type="gramStart"/>
      <w:r w:rsidRPr="00B06051">
        <w:rPr>
          <w:rFonts w:ascii="Times New Roman" w:hAnsi="Times New Roman"/>
          <w:sz w:val="28"/>
          <w:szCs w:val="28"/>
        </w:rPr>
        <w:t>Работа должна быть представлена в печатном варианте в текстовом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редакторе Word, </w:t>
      </w:r>
      <w:proofErr w:type="gramStart"/>
      <w:r w:rsidRPr="00B06051">
        <w:rPr>
          <w:rFonts w:ascii="Times New Roman" w:hAnsi="Times New Roman"/>
          <w:sz w:val="28"/>
          <w:szCs w:val="28"/>
        </w:rPr>
        <w:t>сохраненная</w:t>
      </w:r>
      <w:proofErr w:type="gramEnd"/>
      <w:r w:rsidRPr="00B06051">
        <w:rPr>
          <w:rFonts w:ascii="Times New Roman" w:hAnsi="Times New Roman"/>
          <w:sz w:val="28"/>
          <w:szCs w:val="28"/>
        </w:rPr>
        <w:t xml:space="preserve"> в формате Word 97-2003, шрифт Times New Roman,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размер шрифта 14, междустрочный интервал 1,5, формат страницы А-4.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6.1.3. Конкурсные материалы пересылаются в файле под фамилией, именем и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отчеством участника конкурса.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6.1.4. Титульный лист работы конкурсанта включает следующую информацию: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ФИО, должность, полное наименование его образовательного учреждения, город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proofErr w:type="gramStart"/>
      <w:r w:rsidRPr="00B06051">
        <w:rPr>
          <w:rFonts w:ascii="Times New Roman" w:hAnsi="Times New Roman"/>
          <w:sz w:val="28"/>
          <w:szCs w:val="28"/>
        </w:rPr>
        <w:t>(село, поселок, район), регион (субъект федерации: область, край, республика и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т.п.), а также номинация и название работы.</w:t>
      </w:r>
      <w:proofErr w:type="gramEnd"/>
      <w:r w:rsidRPr="00B06051">
        <w:rPr>
          <w:rFonts w:ascii="Times New Roman" w:hAnsi="Times New Roman"/>
          <w:sz w:val="28"/>
          <w:szCs w:val="28"/>
        </w:rPr>
        <w:t xml:space="preserve"> Заявка оформляется и присылается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в Word -2003-2007.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lastRenderedPageBreak/>
        <w:t xml:space="preserve">6.1.5. Конкурсную работу с Заявкой, заполненной строго </w:t>
      </w:r>
      <w:proofErr w:type="gramStart"/>
      <w:r w:rsidRPr="00B06051">
        <w:rPr>
          <w:rFonts w:ascii="Times New Roman" w:hAnsi="Times New Roman"/>
          <w:sz w:val="28"/>
          <w:szCs w:val="28"/>
        </w:rPr>
        <w:t>по</w:t>
      </w:r>
      <w:proofErr w:type="gramEnd"/>
      <w:r w:rsidRPr="00B06051">
        <w:rPr>
          <w:rFonts w:ascii="Times New Roman" w:hAnsi="Times New Roman"/>
          <w:sz w:val="28"/>
          <w:szCs w:val="28"/>
        </w:rPr>
        <w:t xml:space="preserve"> определенной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форме, необходимо прислать электронной почтой по адресу: lutch.v@yandex.ru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6.1.6. При отправлении на Конкурс работ электронной почтой в письме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необходимо указать тему: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«Нескучные уроки».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6.1.7. Конкурсная работа и заявка должны быть прикреплены к письму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отдельными файлами (ФИО Заявка) и (ФИО Конкурсная работа).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6.1.8. После получения письма с конкурсной работой участника организаторами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Конкурса в его адрес направляется ответ: «Работа получена. Спасибо </w:t>
      </w:r>
      <w:proofErr w:type="gramStart"/>
      <w:r w:rsidRPr="00B06051">
        <w:rPr>
          <w:rFonts w:ascii="Times New Roman" w:hAnsi="Times New Roman"/>
          <w:sz w:val="28"/>
          <w:szCs w:val="28"/>
        </w:rPr>
        <w:t>за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участие». В случае неполучения конкурсантом ответа, материалы необходимо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повторно направить в адрес организаторов.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6.1.9. В конкурсе могут участвовать только не публиковавшиеся ранее уроки.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 2. Сроки приема конкурсных материалов.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Материалы на Конкурс принимаются по э</w:t>
      </w:r>
      <w:r w:rsidR="00B06051">
        <w:rPr>
          <w:rFonts w:ascii="Times New Roman" w:hAnsi="Times New Roman"/>
          <w:sz w:val="28"/>
          <w:szCs w:val="28"/>
        </w:rPr>
        <w:t>лектронной почте с 1 ноября 201</w:t>
      </w:r>
      <w:r w:rsidR="00582C63" w:rsidRPr="00582C63">
        <w:rPr>
          <w:rFonts w:ascii="Times New Roman" w:hAnsi="Times New Roman"/>
          <w:sz w:val="28"/>
          <w:szCs w:val="28"/>
        </w:rPr>
        <w:t>7</w:t>
      </w:r>
      <w:r w:rsidRPr="00B06051">
        <w:rPr>
          <w:rFonts w:ascii="Times New Roman" w:hAnsi="Times New Roman"/>
          <w:sz w:val="28"/>
          <w:szCs w:val="28"/>
        </w:rPr>
        <w:t>г. до 1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="00B06051">
        <w:rPr>
          <w:rFonts w:ascii="Times New Roman" w:hAnsi="Times New Roman"/>
          <w:sz w:val="28"/>
          <w:szCs w:val="28"/>
        </w:rPr>
        <w:t>декабря 201</w:t>
      </w:r>
      <w:r w:rsidR="00582C63" w:rsidRPr="00582C63">
        <w:rPr>
          <w:rFonts w:ascii="Times New Roman" w:hAnsi="Times New Roman"/>
          <w:sz w:val="28"/>
          <w:szCs w:val="28"/>
        </w:rPr>
        <w:t>7</w:t>
      </w:r>
      <w:r w:rsidRPr="00B06051">
        <w:rPr>
          <w:rFonts w:ascii="Times New Roman" w:hAnsi="Times New Roman"/>
          <w:sz w:val="28"/>
          <w:szCs w:val="28"/>
        </w:rPr>
        <w:t>г.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Информация о Конкурсе размещена на сайте: http://www.lyceum5.ru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6.3. Условия участия в Конкурсе.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6.3.1. Участие в конкурсе бесплатное. Итоги, публикуемые на сайте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http://www.lyceum5.ru,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могут служить подтверждением участия (победы, приза).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6.3.2. Если конкурсанту необходима грамота (диплом/ сертификат), то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организационный взнос за изготовление, распечатку диплома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(грамоты/сертификата), пересылку его по почте и др. составляет 100 рублей </w:t>
      </w:r>
      <w:proofErr w:type="gramStart"/>
      <w:r w:rsidRPr="00B06051">
        <w:rPr>
          <w:rFonts w:ascii="Times New Roman" w:hAnsi="Times New Roman"/>
          <w:sz w:val="28"/>
          <w:szCs w:val="28"/>
        </w:rPr>
        <w:t>за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lastRenderedPageBreak/>
        <w:t>одну предоставляемую на конкурс работу. Организационный взнос перечисляется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на счет: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Реквизиты: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ИНН 3444062702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КПП 344401001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proofErr w:type="gramStart"/>
      <w:r w:rsidRPr="00B06051">
        <w:rPr>
          <w:rFonts w:ascii="Times New Roman" w:hAnsi="Times New Roman"/>
          <w:sz w:val="28"/>
          <w:szCs w:val="28"/>
        </w:rPr>
        <w:t>Департамент финансов администрации Волгограда (МОУ лицей № 5 имени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proofErr w:type="gramStart"/>
      <w:r w:rsidRPr="00B06051">
        <w:rPr>
          <w:rFonts w:ascii="Times New Roman" w:hAnsi="Times New Roman"/>
          <w:sz w:val="28"/>
          <w:szCs w:val="28"/>
        </w:rPr>
        <w:t>Ю. А. Гагарина, л/с 20763002050)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proofErr w:type="gramStart"/>
      <w:r w:rsidRPr="00B06051">
        <w:rPr>
          <w:rFonts w:ascii="Times New Roman" w:hAnsi="Times New Roman"/>
          <w:sz w:val="28"/>
          <w:szCs w:val="28"/>
        </w:rPr>
        <w:t>р</w:t>
      </w:r>
      <w:proofErr w:type="gramEnd"/>
      <w:r w:rsidRPr="00B06051">
        <w:rPr>
          <w:rFonts w:ascii="Times New Roman" w:hAnsi="Times New Roman"/>
          <w:sz w:val="28"/>
          <w:szCs w:val="28"/>
        </w:rPr>
        <w:t>/с 40701810900003000001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Отделение Волгоград, </w:t>
      </w:r>
      <w:proofErr w:type="gramStart"/>
      <w:r w:rsidRPr="00B06051">
        <w:rPr>
          <w:rFonts w:ascii="Times New Roman" w:hAnsi="Times New Roman"/>
          <w:sz w:val="28"/>
          <w:szCs w:val="28"/>
        </w:rPr>
        <w:t>г</w:t>
      </w:r>
      <w:proofErr w:type="gramEnd"/>
      <w:r w:rsidRPr="00B06051">
        <w:rPr>
          <w:rFonts w:ascii="Times New Roman" w:hAnsi="Times New Roman"/>
          <w:sz w:val="28"/>
          <w:szCs w:val="28"/>
        </w:rPr>
        <w:t>. Волгоград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БИК 041806001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ОГРН 1023403455954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ОКТМО – 18701000001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ОКАТО – 18401395000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ОКПО – 10551681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Назначение платежа: </w:t>
      </w:r>
      <w:proofErr w:type="gramStart"/>
      <w:r w:rsidRPr="00B06051">
        <w:rPr>
          <w:rFonts w:ascii="Times New Roman" w:hAnsi="Times New Roman"/>
          <w:sz w:val="28"/>
          <w:szCs w:val="28"/>
        </w:rPr>
        <w:t>Код дохода 76307022826007999180 (на содержание и ведение уставной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деятельности)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Квитанция присылается вместе с Конкурсными материалами.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6.3.3. Каждый участник может предоставить работы в нескольких номинациях, но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не более одной работы в каждой номинации.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6.3.4. Присланные материалы не рецензируются и не возвращаются, переписка с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авторами не ведется.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6.3.5. Организаторы оставляют за собой право при необходимости вносить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коррективы в порядок проведения Конкурса.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lastRenderedPageBreak/>
        <w:t>6.3.6. Отправка работы на конкурс означает согласие автора со всеми условиями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данного Положения и предоставление лицею права на публикацию работы.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 xml:space="preserve">6.3.7.Конкурсные материалы, не соответствующие требованиям </w:t>
      </w:r>
      <w:proofErr w:type="gramStart"/>
      <w:r w:rsidRPr="00B06051">
        <w:rPr>
          <w:rFonts w:ascii="Times New Roman" w:hAnsi="Times New Roman"/>
          <w:sz w:val="28"/>
          <w:szCs w:val="28"/>
        </w:rPr>
        <w:t>данного</w:t>
      </w:r>
      <w:proofErr w:type="gramEnd"/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Положения, а также присланные после окончания срока приёма работ на Конкурс,</w:t>
      </w:r>
      <w:r w:rsidR="00B06051" w:rsidRPr="00B06051">
        <w:rPr>
          <w:rFonts w:ascii="Times New Roman" w:hAnsi="Times New Roman"/>
          <w:sz w:val="28"/>
          <w:szCs w:val="28"/>
        </w:rPr>
        <w:t xml:space="preserve"> </w:t>
      </w:r>
      <w:r w:rsidRPr="00B06051">
        <w:rPr>
          <w:rFonts w:ascii="Times New Roman" w:hAnsi="Times New Roman"/>
          <w:sz w:val="28"/>
          <w:szCs w:val="28"/>
        </w:rPr>
        <w:t>не рассматриваются и не возвращаются.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6.4. Подведение итогов и награждение участников Конкурса.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6.4.1. Итоги Конкурса подводятся 31 де</w:t>
      </w:r>
      <w:r w:rsidR="00B06051">
        <w:rPr>
          <w:rFonts w:ascii="Times New Roman" w:hAnsi="Times New Roman"/>
          <w:sz w:val="28"/>
          <w:szCs w:val="28"/>
        </w:rPr>
        <w:t>кабря 201</w:t>
      </w:r>
      <w:r w:rsidR="00582C63">
        <w:rPr>
          <w:rFonts w:ascii="Times New Roman" w:hAnsi="Times New Roman"/>
          <w:sz w:val="28"/>
          <w:szCs w:val="28"/>
          <w:lang w:val="en-US"/>
        </w:rPr>
        <w:t>7</w:t>
      </w:r>
      <w:r w:rsidRPr="00B06051">
        <w:rPr>
          <w:rFonts w:ascii="Times New Roman" w:hAnsi="Times New Roman"/>
          <w:sz w:val="28"/>
          <w:szCs w:val="28"/>
        </w:rPr>
        <w:t xml:space="preserve"> г. и публикуются на сайте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http://www.lyceum5.ru/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6.4.2. После объявления итогов оформляются документы, подтверждающие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участие. Конкурсанты по почте получают Сертификат участника Всероссийского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конкурса «Нескучные уроки», победители и призёры - Дипломы I, II, III степеней.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6.4.3. Материалы Конкурса могут быть опубликованы в сборнике. Работы,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присланные на конкурс, должны быть проверены на грамотность. При включении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в сборник будет сохраняться авторская стилистика и грамматика. Сборник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высылается по желанию конкурсанта и оплачивается дополнительно.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6.5. Ответственность за соблюдение закона об авторских правах в отношении</w:t>
      </w:r>
    </w:p>
    <w:p w:rsidR="00DA0D36" w:rsidRPr="00B06051" w:rsidRDefault="00DA0D36" w:rsidP="00DA0D36">
      <w:pPr>
        <w:rPr>
          <w:rFonts w:ascii="Times New Roman" w:hAnsi="Times New Roman"/>
          <w:sz w:val="28"/>
          <w:szCs w:val="28"/>
        </w:rPr>
      </w:pPr>
      <w:r w:rsidRPr="00B06051">
        <w:rPr>
          <w:rFonts w:ascii="Times New Roman" w:hAnsi="Times New Roman"/>
          <w:sz w:val="28"/>
          <w:szCs w:val="28"/>
        </w:rPr>
        <w:t>представленных материалов возлагается на участников Конкурса.</w:t>
      </w:r>
    </w:p>
    <w:sectPr w:rsidR="00DA0D36" w:rsidRPr="00B06051" w:rsidSect="00E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D36"/>
    <w:rsid w:val="00582C63"/>
    <w:rsid w:val="00B06051"/>
    <w:rsid w:val="00DA0D36"/>
    <w:rsid w:val="00E2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2016-09-27T10:15:00Z</dcterms:created>
  <dcterms:modified xsi:type="dcterms:W3CDTF">2017-09-12T09:59:00Z</dcterms:modified>
</cp:coreProperties>
</file>