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87" w:rsidRPr="00D51C87" w:rsidRDefault="00D51C87" w:rsidP="00D5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Москва, Н.Радищевская ул., 5, стр.1,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>: to@alsnp.ru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ЛИЦЕЙ № 5 имени Ю.А. Гагарина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Центрального района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>. Волгограда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Тел./факс: 33-10-51,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>: liceum5@inbox.ru ИНН 3444062702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C87" w:rsidRPr="00D51C87" w:rsidRDefault="002E3E44" w:rsidP="00D5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51C87" w:rsidRPr="00D51C87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87">
        <w:rPr>
          <w:rFonts w:ascii="Times New Roman" w:hAnsi="Times New Roman" w:cs="Times New Roman"/>
          <w:b/>
          <w:sz w:val="28"/>
          <w:szCs w:val="28"/>
        </w:rPr>
        <w:t>«Математика вокруг нас»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 Концепции развития математического образования, утвержденной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24.12.2013г. № 2506-р,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отмечено: «Математика занимает особое место в науке, культуре и общественной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жизни. Изучение математики играет главную роль в образовании, развивая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познавательные способности человека». Поэтому очень важно заинтересовать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учеников, чтобы они с увлечением занимались изучением математики. Один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подходов – популяризация математики через «присущую ей красоту 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увлекательность».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1. ЦЕЛИ И ЗАДАЧИ.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Всероссийский конкурс «Математика вокруг нас» (далее - Конкурс) учрежден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C87">
        <w:rPr>
          <w:rFonts w:ascii="Times New Roman" w:hAnsi="Times New Roman" w:cs="Times New Roman"/>
          <w:sz w:val="28"/>
          <w:szCs w:val="28"/>
        </w:rPr>
        <w:t>для педагогических работников (без ограничения возраста, стажа и места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работы) и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>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 xml:space="preserve">Конкурс направлен на развитие творческого потенциала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работников и учащихся; поддержку новых технологий в организации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Цель Конкурса – популяризация математических знаний и математического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образования, распространение педагогического опыта по формированию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мотивации учащихся, Задачами Конкурса являются: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формирование представлений о математике как универсальном языке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науки, средстве моделирования явлений и процессов, необходимых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повседневной жизни, об идеях и методах математики;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• воспитание средствами математики культуры личности, отношения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математике как к части общечеловеческой культуры: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• формирование представления школьников об интеграции математики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другие предметы; понимания значимости математики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 xml:space="preserve"> общественного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процесса: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обеспечение доступности материалов участников и победителей конкурса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для всех педагогических работников учреждений дошкольного, начального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образования;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• выявление и распространение лучших образцов учительского творчества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разработке методов и приёмов формирования интереса в обучении;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налаживание системы оперативного обмена опытом, информацией,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методическими разработками педагогов.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1. Некоммерческое партнерство «Ассоциация лучших школ».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2. Муниципальное общеобразовательное у</w:t>
      </w:r>
      <w:r>
        <w:rPr>
          <w:rFonts w:ascii="Times New Roman" w:hAnsi="Times New Roman" w:cs="Times New Roman"/>
          <w:sz w:val="28"/>
          <w:szCs w:val="28"/>
        </w:rPr>
        <w:t xml:space="preserve">чреждение «Лицей № 5 имени Ю.А. </w:t>
      </w:r>
      <w:r w:rsidRPr="00D51C87">
        <w:rPr>
          <w:rFonts w:ascii="Times New Roman" w:hAnsi="Times New Roman" w:cs="Times New Roman"/>
          <w:sz w:val="28"/>
          <w:szCs w:val="28"/>
        </w:rPr>
        <w:t>Гагарина Центрального района Волгограда».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Комитета образования и науки Волгоградской области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Издательства «Учитель»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3. РУКОВОДСТВО КОНКУРСОМ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высших учебных заведений, образовательных учреждений, членов оргкомитета,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профсоюза Волгоградской области, общественных организаций и др.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 Конкурс проводится при поддержке: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Министерства образования и науки Волгоградской области,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образования и науки,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Благотворительной городской общественной организацией «Манифест».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 НОМИНАЦИИ.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Фотография (природные явления, архитектура и т. д., возникновение и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C87">
        <w:rPr>
          <w:rFonts w:ascii="Times New Roman" w:hAnsi="Times New Roman" w:cs="Times New Roman"/>
          <w:sz w:val="28"/>
          <w:szCs w:val="28"/>
        </w:rPr>
        <w:t>существование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 xml:space="preserve"> которых подчинено законам математики).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4.2. Кроссворд.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4.3. Издательский проект (математическая газета, буклет и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>.).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Творческие работы, выполненные в произвольной форме (эссе,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стихотворение, рассказ и т.д.) по направлениям: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-применение математики в других науках,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-влияние математической науки на развитие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естественнонаучных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 xml:space="preserve"> и общественных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дисциплин,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 математика в повседневной жизни.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Презентация (представление известных формул, явлений и законов в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наглядном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 xml:space="preserve"> с помощью 3D-графики).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Методическая разработка урока (методы и приёмы, способствующие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формированию интереса к обучению).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Методическая разработка, сценарий внеклассного мероприятия (обеспечение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учащихся интеллектуальной деятельностью, используя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присущую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 xml:space="preserve"> математике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красоту и увлекательность).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5.1. Максимальное количество баллов - 40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5.2. Критерии оценки конкурсных работ номинаций 4.1. – 4.5: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-соответствие теме – 10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-соответствие жанру – 10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-форма изложения – 10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-дополнительные параметры – 10 баллов.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При рассмотрении работ учитываются: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-грамотность,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-логико-композиционное построение,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-образность, эмоциональность, оригинальность раскрытия темы,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-богатство языка,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-красочность оформления.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5.3. Критерии оценки конкурсных работ номинаций 4.6 - 4.7: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-постановка и решение познавательных, воспитательных и развивающих целей 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их многоплановость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C87">
        <w:rPr>
          <w:rFonts w:ascii="Times New Roman" w:hAnsi="Times New Roman" w:cs="Times New Roman"/>
          <w:sz w:val="28"/>
          <w:szCs w:val="28"/>
        </w:rPr>
        <w:t>-структура урока (содержание урока, согласованность его отдельных частей и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элементов, рациональное использование времени)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C87"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 учащихся (постановка проблемных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вопросов, обращение к разным источникам информации, использование заданий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репродуктивного, частично-поискового, исследовательского, творческого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характера)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-мотивация и активизация развития всех сфер личности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-направленность на создание ситуации успеха и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комфортных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 xml:space="preserve"> психологических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условий для каждого учащегося с учетом его возрастных, личностных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способностей, особенностей и интересов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-связь с жизнью, производственной деятельностью, личным опытом – 10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-установление осознаваемых учащимся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связей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 Требования к содержанию и оформлению материалов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Работа должна быть представлена в печатном варианте в текстовом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 xml:space="preserve">редакторе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сохраненная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>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размер шрифта 14, междустрочный интервал 1,5, формат страницы А-4.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6.1.2. Конкурсные материалы пересылаются в файле под фамилией, именем 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отчеством участника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6.1.3. Титульный лист работы конкурсанта включает следующую информацию: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ФИО, должность, полное наименование его образовательного учреждения, город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C87">
        <w:rPr>
          <w:rFonts w:ascii="Times New Roman" w:hAnsi="Times New Roman" w:cs="Times New Roman"/>
          <w:sz w:val="28"/>
          <w:szCs w:val="28"/>
        </w:rPr>
        <w:t>(село, поселок, район), регион (субъект федерации: область, край, республика и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т.п.), а также номинация и название работы. Заявка оформляется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и присылается в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6.1.4. Конкурсную работу с Заявкой, заполненной строго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 xml:space="preserve"> определенной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форме, необходимо прислать электронной почтой по адресу: lutch.v@yandex.ru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6.1.5. При отправлении на Конкурс работ электронной почтой в письме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необходимо указать тему: «Математика вокруг нас».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6.1.6. Конкурсная работа и заявка должны быть прикреплены к письму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отдельными файлами (ФИО Заявка) и (ФИО Конкурсная работа).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6.1.7. После получения письма с конкурсной работой участника организаторами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Конкурса в его адрес направляется ответ: «Работа получена. Спасибо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участие». В случае неполучения конкурсантом ответа, материалы необходимо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повторно направить в адрес организаторов.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6.1.8. В конкурсе могут участвовать только не публиковавшиеся ранее материалы.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6. 2. Сроки приема конкурсных материалов.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Материалы на Конкурс принимаются по эле</w:t>
      </w:r>
      <w:r w:rsidR="002E3E44">
        <w:rPr>
          <w:rFonts w:ascii="Times New Roman" w:hAnsi="Times New Roman" w:cs="Times New Roman"/>
          <w:sz w:val="28"/>
          <w:szCs w:val="28"/>
        </w:rPr>
        <w:t>ктронной почте с 18 февраля 201</w:t>
      </w:r>
      <w:r w:rsidR="002E3E44" w:rsidRPr="002E3E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87">
        <w:rPr>
          <w:rFonts w:ascii="Times New Roman" w:hAnsi="Times New Roman" w:cs="Times New Roman"/>
          <w:sz w:val="28"/>
          <w:szCs w:val="28"/>
        </w:rPr>
        <w:t>г.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87">
        <w:rPr>
          <w:rFonts w:ascii="Times New Roman" w:hAnsi="Times New Roman" w:cs="Times New Roman"/>
          <w:sz w:val="28"/>
          <w:szCs w:val="28"/>
        </w:rPr>
        <w:t>1 марта</w:t>
      </w:r>
      <w:r w:rsidR="002E3E44">
        <w:rPr>
          <w:rFonts w:ascii="Times New Roman" w:hAnsi="Times New Roman" w:cs="Times New Roman"/>
          <w:sz w:val="28"/>
          <w:szCs w:val="28"/>
        </w:rPr>
        <w:t xml:space="preserve"> 201</w:t>
      </w:r>
      <w:r w:rsidR="002E3E44" w:rsidRPr="002E3E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87">
        <w:rPr>
          <w:rFonts w:ascii="Times New Roman" w:hAnsi="Times New Roman" w:cs="Times New Roman"/>
          <w:sz w:val="28"/>
          <w:szCs w:val="28"/>
        </w:rPr>
        <w:t>г.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сайте: http://www.lyceum5.ru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6.3.1. Участие в конкурсе бесплатное. Итоги, публикуемые на сайте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http://www.lyceum5.ru,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могут служить подтверждением участия (победы, приза).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6.3.2. Если конкурсанту необходима грамота (диплом/ сертификат), то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организационный взнос за изготовление, распечатку диплома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(грамоты/сертификата), пересылку его по почте и др. составляет 100 рублей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одну предоставляемую на конкурс работу. Организационный взнос перечисляется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на счет: 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ИНН 3444062702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КПП 344401001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C87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 (МОУ лицей № 5 имени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51C87">
        <w:rPr>
          <w:rFonts w:ascii="Times New Roman" w:hAnsi="Times New Roman" w:cs="Times New Roman"/>
          <w:sz w:val="28"/>
          <w:szCs w:val="28"/>
        </w:rPr>
        <w:t>Ю. А. Гагарина, л/с 20763002050)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1C8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51C87">
        <w:rPr>
          <w:rFonts w:ascii="Times New Roman" w:hAnsi="Times New Roman" w:cs="Times New Roman"/>
          <w:sz w:val="28"/>
          <w:szCs w:val="28"/>
        </w:rPr>
        <w:t>/с 40701810900003000001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Отделение Волгоград,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51C87">
        <w:rPr>
          <w:rFonts w:ascii="Times New Roman" w:hAnsi="Times New Roman" w:cs="Times New Roman"/>
          <w:sz w:val="28"/>
          <w:szCs w:val="28"/>
        </w:rPr>
        <w:t>. Волгоград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БИК 041806001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ОГРН 1023403455954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ОКТМО – 18701000001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ОКАТО – 18401395000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ОКПО – 10551681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Назначение платежа: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Код дохода 76307022826007999180 (на содержание и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ведение уставной деятельности)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6.3.3. Каждый участник может предоставить работы в нескольких номинациях, но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не более одной работы в каждой номинации.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6.3.4. Присланные материалы не рецензируются и не возвращаются, переписка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авторами не ведется.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6.3.5. Организаторы оставляют за собой право при необходимости вносить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6.3.6. Отправка работы на конкурс означает согласие автора со всеми условиями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данного Положения и предоставление лицею права на публикацию работы.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6.3.7.Конкурсные материалы, не соответствующие требованиям </w:t>
      </w:r>
      <w:proofErr w:type="gramStart"/>
      <w:r w:rsidRPr="00D51C87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Положения, а также присланные после окончания срока приёма работ на Конкурс,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не рассматриваются и не возвращаются.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 ПОДВЕДЕНИЕ ИТОГОВ И НАГРАЖДЕНИЕ УЧАСТНИКОВ КОНКУРСА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7.1. Итоги Ко</w:t>
      </w:r>
      <w:r>
        <w:rPr>
          <w:rFonts w:ascii="Times New Roman" w:hAnsi="Times New Roman" w:cs="Times New Roman"/>
          <w:sz w:val="28"/>
          <w:szCs w:val="28"/>
        </w:rPr>
        <w:t>нкурса подводятся 15 марта 201</w:t>
      </w:r>
      <w:r w:rsidR="002E3E44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C87">
        <w:rPr>
          <w:rFonts w:ascii="Times New Roman" w:hAnsi="Times New Roman" w:cs="Times New Roman"/>
          <w:sz w:val="28"/>
          <w:szCs w:val="28"/>
        </w:rPr>
        <w:t>г. и публикуются на сайте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http://www.lyceum5.ru/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7.2. После объявления итогов оформляются документы, подтверждающие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участие. Конкурсанты по почте получают Сертификат участника Всероссийского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конкурса «Математика вокруг нас», победители и призёры - Дипломы I, II, III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степеней.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7.3. Материалы Конкурса могут быть опубликованы в сборнике. Работы,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присланные на конкурс, должны быть проверены на грамотность. При включении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 сборник будет сохраняться авторская стилистика и грамматика. Сборник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высылается по желанию конкурсанта и оплачивается дополнительно.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7.4. Ответственность за соблюдение закона об авторских правах в отношении</w:t>
      </w:r>
    </w:p>
    <w:p w:rsidR="00EA39E5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представленных материалов возлагается на участников Конкурса.</w:t>
      </w:r>
    </w:p>
    <w:sectPr w:rsidR="00EA39E5" w:rsidRPr="00D51C87" w:rsidSect="00D4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51C87"/>
    <w:rsid w:val="000774B9"/>
    <w:rsid w:val="00191D6A"/>
    <w:rsid w:val="002E3E44"/>
    <w:rsid w:val="00D432C3"/>
    <w:rsid w:val="00D51C87"/>
    <w:rsid w:val="00E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1472</Words>
  <Characters>8393</Characters>
  <Application>Microsoft Office Word</Application>
  <DocSecurity>0</DocSecurity>
  <Lines>69</Lines>
  <Paragraphs>19</Paragraphs>
  <ScaleCrop>false</ScaleCrop>
  <Company>МОУ лицей №5 им. Ю. А. Гагарина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dcterms:created xsi:type="dcterms:W3CDTF">2016-09-27T09:57:00Z</dcterms:created>
  <dcterms:modified xsi:type="dcterms:W3CDTF">2017-09-12T09:51:00Z</dcterms:modified>
</cp:coreProperties>
</file>